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3D3" w:rsidRDefault="003D03D3" w:rsidP="003D03D3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3D03D3" w:rsidRDefault="003D03D3" w:rsidP="003D03D3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D03D3" w:rsidRDefault="003D03D3" w:rsidP="003D03D3">
      <w:pPr>
        <w:jc w:val="both"/>
        <w:rPr>
          <w:sz w:val="16"/>
          <w:szCs w:val="16"/>
        </w:rPr>
      </w:pPr>
    </w:p>
    <w:p w:rsidR="003D03D3" w:rsidRDefault="003D03D3" w:rsidP="003D03D3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07.07.2016 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957</w:t>
      </w:r>
      <w:bookmarkStart w:id="0" w:name="_GoBack"/>
      <w:bookmarkEnd w:id="0"/>
    </w:p>
    <w:p w:rsidR="003D03D3" w:rsidRDefault="003D03D3" w:rsidP="003D03D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D03D3" w:rsidRDefault="003D03D3" w:rsidP="003D03D3">
      <w:pPr>
        <w:jc w:val="both"/>
        <w:rPr>
          <w:b/>
          <w:sz w:val="28"/>
          <w:szCs w:val="28"/>
        </w:rPr>
      </w:pPr>
    </w:p>
    <w:p w:rsidR="003D03D3" w:rsidRDefault="003D03D3" w:rsidP="003D03D3">
      <w:pPr>
        <w:pStyle w:val="2"/>
        <w:jc w:val="center"/>
        <w:rPr>
          <w:b/>
        </w:rPr>
      </w:pPr>
    </w:p>
    <w:p w:rsidR="003D03D3" w:rsidRPr="00864049" w:rsidRDefault="003D03D3" w:rsidP="003D03D3">
      <w:pPr>
        <w:spacing w:line="260" w:lineRule="auto"/>
        <w:ind w:firstLine="960"/>
        <w:jc w:val="center"/>
        <w:rPr>
          <w:b/>
          <w:i/>
          <w:sz w:val="28"/>
          <w:szCs w:val="28"/>
        </w:rPr>
      </w:pPr>
      <w:r w:rsidRPr="00864049">
        <w:rPr>
          <w:b/>
          <w:i/>
          <w:sz w:val="28"/>
          <w:szCs w:val="28"/>
        </w:rPr>
        <w:t xml:space="preserve">Об утверждении перечня объектов коммунального хозяйства Кушвинского городского округа, </w:t>
      </w:r>
    </w:p>
    <w:p w:rsidR="003D03D3" w:rsidRPr="00864049" w:rsidRDefault="003D03D3" w:rsidP="003D03D3">
      <w:pPr>
        <w:spacing w:line="260" w:lineRule="auto"/>
        <w:ind w:firstLine="960"/>
        <w:jc w:val="center"/>
        <w:rPr>
          <w:b/>
          <w:i/>
          <w:sz w:val="28"/>
          <w:szCs w:val="28"/>
        </w:rPr>
      </w:pPr>
      <w:r w:rsidRPr="00864049">
        <w:rPr>
          <w:b/>
          <w:i/>
          <w:sz w:val="28"/>
          <w:szCs w:val="28"/>
        </w:rPr>
        <w:t xml:space="preserve">в </w:t>
      </w:r>
      <w:proofErr w:type="gramStart"/>
      <w:r w:rsidRPr="00864049">
        <w:rPr>
          <w:b/>
          <w:i/>
          <w:sz w:val="28"/>
          <w:szCs w:val="28"/>
        </w:rPr>
        <w:t>отношении</w:t>
      </w:r>
      <w:proofErr w:type="gramEnd"/>
      <w:r w:rsidRPr="00864049">
        <w:rPr>
          <w:b/>
          <w:i/>
          <w:sz w:val="28"/>
          <w:szCs w:val="28"/>
        </w:rPr>
        <w:t xml:space="preserve"> которых планируется заключение концессионн</w:t>
      </w:r>
      <w:r>
        <w:rPr>
          <w:b/>
          <w:i/>
          <w:sz w:val="28"/>
          <w:szCs w:val="28"/>
        </w:rPr>
        <w:t>ого</w:t>
      </w:r>
      <w:r w:rsidRPr="00864049">
        <w:rPr>
          <w:b/>
          <w:i/>
          <w:sz w:val="28"/>
          <w:szCs w:val="28"/>
        </w:rPr>
        <w:t xml:space="preserve"> соглашени</w:t>
      </w:r>
      <w:r>
        <w:rPr>
          <w:b/>
          <w:i/>
          <w:sz w:val="28"/>
          <w:szCs w:val="28"/>
        </w:rPr>
        <w:t>я</w:t>
      </w:r>
      <w:r w:rsidRPr="00864049">
        <w:rPr>
          <w:b/>
          <w:bCs/>
          <w:i/>
          <w:color w:val="000000"/>
          <w:sz w:val="28"/>
          <w:szCs w:val="28"/>
        </w:rPr>
        <w:br/>
      </w:r>
      <w:r w:rsidRPr="00864049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p w:rsidR="003D03D3" w:rsidRPr="00864049" w:rsidRDefault="003D03D3" w:rsidP="003D03D3">
      <w:pPr>
        <w:spacing w:line="260" w:lineRule="auto"/>
        <w:jc w:val="both"/>
        <w:rPr>
          <w:sz w:val="28"/>
          <w:szCs w:val="28"/>
        </w:rPr>
      </w:pPr>
      <w:r w:rsidRPr="00864049">
        <w:rPr>
          <w:sz w:val="28"/>
          <w:szCs w:val="28"/>
        </w:rPr>
        <w:t xml:space="preserve">             Руководствуясь  Федеральным законом от 06.10.2003 года № 131-ФЗ «Об общих принципах организации местного самоуправления в Российской Федерации», Уставом Кушвинского городского округа, Федеральным законом от 21.07.2005 года № 115-ФЗ  «О концессионных соглашениях»,  администрация Кушвинского городского округа</w:t>
      </w:r>
    </w:p>
    <w:p w:rsidR="003D03D3" w:rsidRPr="00864049" w:rsidRDefault="003D03D3" w:rsidP="003D03D3">
      <w:pPr>
        <w:spacing w:line="260" w:lineRule="auto"/>
        <w:rPr>
          <w:b/>
          <w:sz w:val="28"/>
          <w:szCs w:val="28"/>
        </w:rPr>
      </w:pPr>
      <w:r w:rsidRPr="00864049">
        <w:rPr>
          <w:b/>
          <w:sz w:val="28"/>
          <w:szCs w:val="28"/>
        </w:rPr>
        <w:t>ПОСТАНОВЛЯЕТ:</w:t>
      </w:r>
    </w:p>
    <w:p w:rsidR="003D03D3" w:rsidRPr="00864049" w:rsidRDefault="003D03D3" w:rsidP="003D03D3">
      <w:pPr>
        <w:spacing w:before="20" w:after="20"/>
        <w:ind w:firstLine="709"/>
        <w:jc w:val="both"/>
        <w:rPr>
          <w:color w:val="000000"/>
          <w:sz w:val="28"/>
          <w:szCs w:val="28"/>
        </w:rPr>
      </w:pPr>
      <w:r w:rsidRPr="00864049">
        <w:rPr>
          <w:sz w:val="28"/>
          <w:szCs w:val="28"/>
        </w:rPr>
        <w:t xml:space="preserve">1. Утвердить перечень </w:t>
      </w:r>
      <w:r>
        <w:rPr>
          <w:sz w:val="28"/>
          <w:szCs w:val="28"/>
        </w:rPr>
        <w:t>объектов коммунального хозяйства</w:t>
      </w:r>
      <w:r w:rsidRPr="00864049">
        <w:rPr>
          <w:sz w:val="28"/>
          <w:szCs w:val="28"/>
        </w:rPr>
        <w:t xml:space="preserve"> Кушвинского городского округа,</w:t>
      </w:r>
      <w:r>
        <w:rPr>
          <w:sz w:val="28"/>
          <w:szCs w:val="28"/>
        </w:rPr>
        <w:t xml:space="preserve"> в отношении которых планируется заключение концессионного соглашения</w:t>
      </w:r>
      <w:r w:rsidRPr="00864049">
        <w:rPr>
          <w:sz w:val="28"/>
          <w:szCs w:val="28"/>
        </w:rPr>
        <w:t xml:space="preserve"> (прил</w:t>
      </w:r>
      <w:r>
        <w:rPr>
          <w:sz w:val="28"/>
          <w:szCs w:val="28"/>
        </w:rPr>
        <w:t>ожения №№ 1-15</w:t>
      </w:r>
      <w:r w:rsidRPr="00864049">
        <w:rPr>
          <w:sz w:val="28"/>
          <w:szCs w:val="28"/>
        </w:rPr>
        <w:t>)</w:t>
      </w:r>
      <w:r w:rsidRPr="00864049">
        <w:rPr>
          <w:color w:val="000000"/>
          <w:sz w:val="28"/>
          <w:szCs w:val="28"/>
        </w:rPr>
        <w:t>.</w:t>
      </w:r>
    </w:p>
    <w:p w:rsidR="003D03D3" w:rsidRDefault="003D03D3" w:rsidP="003D03D3">
      <w:pPr>
        <w:pStyle w:val="a3"/>
        <w:spacing w:before="20" w:after="20"/>
        <w:ind w:firstLine="709"/>
        <w:rPr>
          <w:sz w:val="28"/>
          <w:szCs w:val="28"/>
        </w:rPr>
      </w:pPr>
      <w:r w:rsidRPr="00864049">
        <w:rPr>
          <w:color w:val="000000"/>
          <w:sz w:val="28"/>
          <w:szCs w:val="28"/>
        </w:rPr>
        <w:t xml:space="preserve">2. </w:t>
      </w:r>
      <w:r w:rsidRPr="00864049">
        <w:rPr>
          <w:sz w:val="28"/>
          <w:szCs w:val="28"/>
        </w:rPr>
        <w:t>Опубликовать настоящее постановление в газете «Муниципальный вестник» и  разместить на</w:t>
      </w:r>
      <w:r>
        <w:rPr>
          <w:sz w:val="28"/>
          <w:szCs w:val="28"/>
        </w:rPr>
        <w:t xml:space="preserve"> </w:t>
      </w:r>
      <w:r w:rsidRPr="00CF0FB4">
        <w:rPr>
          <w:sz w:val="28"/>
          <w:szCs w:val="28"/>
        </w:rPr>
        <w:t xml:space="preserve"> официальном сайте </w:t>
      </w:r>
      <w:proofErr w:type="spellStart"/>
      <w:r w:rsidRPr="00CF0FB4">
        <w:rPr>
          <w:sz w:val="28"/>
          <w:szCs w:val="28"/>
          <w:lang w:val="en-US"/>
        </w:rPr>
        <w:t>torgi</w:t>
      </w:r>
      <w:proofErr w:type="spellEnd"/>
      <w:r w:rsidRPr="00CF0FB4">
        <w:rPr>
          <w:sz w:val="28"/>
          <w:szCs w:val="28"/>
        </w:rPr>
        <w:t>.</w:t>
      </w:r>
      <w:proofErr w:type="spellStart"/>
      <w:r w:rsidRPr="00CF0FB4">
        <w:rPr>
          <w:sz w:val="28"/>
          <w:szCs w:val="28"/>
          <w:lang w:val="en-US"/>
        </w:rPr>
        <w:t>gov</w:t>
      </w:r>
      <w:proofErr w:type="spellEnd"/>
      <w:r w:rsidRPr="00CF0FB4">
        <w:rPr>
          <w:sz w:val="28"/>
          <w:szCs w:val="28"/>
        </w:rPr>
        <w:t xml:space="preserve">. </w:t>
      </w:r>
      <w:proofErr w:type="spellStart"/>
      <w:r w:rsidRPr="00CF0FB4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r w:rsidRPr="00864049">
        <w:rPr>
          <w:sz w:val="28"/>
          <w:szCs w:val="28"/>
        </w:rPr>
        <w:t xml:space="preserve"> официальном сайте Кушвинского городского округа (</w:t>
      </w:r>
      <w:hyperlink r:id="rId6" w:history="1">
        <w:r w:rsidRPr="00864049">
          <w:rPr>
            <w:rStyle w:val="a5"/>
            <w:sz w:val="28"/>
            <w:szCs w:val="28"/>
            <w:lang w:val="en-US"/>
          </w:rPr>
          <w:t>http</w:t>
        </w:r>
        <w:r w:rsidRPr="00864049">
          <w:rPr>
            <w:rStyle w:val="a5"/>
            <w:sz w:val="28"/>
            <w:szCs w:val="28"/>
          </w:rPr>
          <w:t>://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kushva</w:t>
        </w:r>
        <w:proofErr w:type="spellEnd"/>
        <w:r w:rsidRPr="00864049">
          <w:rPr>
            <w:rStyle w:val="a5"/>
            <w:sz w:val="28"/>
            <w:szCs w:val="28"/>
          </w:rPr>
          <w:t>.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midural</w:t>
        </w:r>
        <w:proofErr w:type="spellEnd"/>
        <w:r w:rsidRPr="00864049">
          <w:rPr>
            <w:rStyle w:val="a5"/>
            <w:sz w:val="28"/>
            <w:szCs w:val="28"/>
          </w:rPr>
          <w:t>.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86404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>в сети Интернет</w:t>
      </w:r>
      <w:r>
        <w:rPr>
          <w:sz w:val="28"/>
          <w:szCs w:val="28"/>
        </w:rPr>
        <w:t>.</w:t>
      </w:r>
    </w:p>
    <w:p w:rsidR="003D03D3" w:rsidRPr="00864049" w:rsidRDefault="003D03D3" w:rsidP="003D03D3">
      <w:pPr>
        <w:pStyle w:val="a3"/>
        <w:spacing w:before="20" w:after="2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8640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 xml:space="preserve">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>
        <w:rPr>
          <w:sz w:val="28"/>
          <w:szCs w:val="28"/>
        </w:rPr>
        <w:t xml:space="preserve"> Н.В. Инкину</w:t>
      </w:r>
      <w:r w:rsidRPr="00864049">
        <w:rPr>
          <w:sz w:val="28"/>
          <w:szCs w:val="28"/>
        </w:rPr>
        <w:t>.</w:t>
      </w:r>
    </w:p>
    <w:p w:rsidR="003D03D3" w:rsidRPr="00864049" w:rsidRDefault="003D03D3" w:rsidP="003D03D3">
      <w:pPr>
        <w:tabs>
          <w:tab w:val="left" w:pos="7655"/>
        </w:tabs>
        <w:jc w:val="center"/>
        <w:rPr>
          <w:noProof/>
          <w:sz w:val="28"/>
          <w:szCs w:val="28"/>
        </w:rPr>
      </w:pPr>
    </w:p>
    <w:p w:rsidR="003D03D3" w:rsidRPr="00864049" w:rsidRDefault="003D03D3" w:rsidP="003D03D3">
      <w:pPr>
        <w:tabs>
          <w:tab w:val="left" w:pos="2385"/>
        </w:tabs>
        <w:rPr>
          <w:sz w:val="28"/>
          <w:szCs w:val="28"/>
        </w:rPr>
      </w:pPr>
    </w:p>
    <w:p w:rsidR="003D03D3" w:rsidRPr="00864049" w:rsidRDefault="003D03D3" w:rsidP="003D03D3">
      <w:pPr>
        <w:tabs>
          <w:tab w:val="left" w:pos="2385"/>
        </w:tabs>
        <w:rPr>
          <w:sz w:val="28"/>
          <w:szCs w:val="28"/>
        </w:rPr>
      </w:pPr>
    </w:p>
    <w:p w:rsidR="003D03D3" w:rsidRDefault="003D03D3" w:rsidP="003D03D3">
      <w:pPr>
        <w:tabs>
          <w:tab w:val="left" w:pos="2385"/>
        </w:tabs>
        <w:rPr>
          <w:sz w:val="28"/>
          <w:szCs w:val="28"/>
        </w:rPr>
      </w:pPr>
    </w:p>
    <w:p w:rsidR="003D03D3" w:rsidRPr="00864049" w:rsidRDefault="003D03D3" w:rsidP="003D03D3">
      <w:pPr>
        <w:tabs>
          <w:tab w:val="left" w:pos="2385"/>
        </w:tabs>
        <w:rPr>
          <w:sz w:val="28"/>
          <w:szCs w:val="28"/>
        </w:rPr>
      </w:pPr>
      <w:r w:rsidRPr="00864049">
        <w:rPr>
          <w:sz w:val="28"/>
          <w:szCs w:val="28"/>
        </w:rPr>
        <w:t xml:space="preserve">Глава  администрации городского округа           </w:t>
      </w:r>
      <w:r>
        <w:rPr>
          <w:sz w:val="28"/>
          <w:szCs w:val="28"/>
        </w:rPr>
        <w:t xml:space="preserve">    </w:t>
      </w:r>
      <w:r w:rsidRPr="00864049">
        <w:rPr>
          <w:sz w:val="28"/>
          <w:szCs w:val="28"/>
        </w:rPr>
        <w:t xml:space="preserve">                   </w:t>
      </w:r>
      <w:proofErr w:type="spellStart"/>
      <w:r w:rsidRPr="00864049">
        <w:rPr>
          <w:sz w:val="28"/>
          <w:szCs w:val="28"/>
        </w:rPr>
        <w:t>М.В.Слепухин</w:t>
      </w:r>
      <w:proofErr w:type="spellEnd"/>
    </w:p>
    <w:p w:rsidR="003D03D3" w:rsidRDefault="003D03D3" w:rsidP="003D03D3">
      <w:pPr>
        <w:tabs>
          <w:tab w:val="left" w:pos="2385"/>
        </w:tabs>
        <w:rPr>
          <w:sz w:val="28"/>
          <w:szCs w:val="28"/>
        </w:rPr>
      </w:pPr>
    </w:p>
    <w:p w:rsidR="003D03D3" w:rsidRDefault="003D03D3" w:rsidP="003D03D3">
      <w:pPr>
        <w:tabs>
          <w:tab w:val="left" w:pos="2385"/>
        </w:tabs>
        <w:rPr>
          <w:sz w:val="28"/>
          <w:szCs w:val="28"/>
        </w:rPr>
      </w:pPr>
    </w:p>
    <w:p w:rsidR="003D03D3" w:rsidRDefault="003D03D3" w:rsidP="003D03D3">
      <w:pPr>
        <w:tabs>
          <w:tab w:val="left" w:pos="2385"/>
        </w:tabs>
        <w:rPr>
          <w:sz w:val="28"/>
          <w:szCs w:val="28"/>
        </w:rPr>
      </w:pPr>
    </w:p>
    <w:p w:rsidR="007F00B7" w:rsidRDefault="007F00B7" w:rsidP="003D03D3">
      <w:pPr>
        <w:jc w:val="center"/>
      </w:pPr>
    </w:p>
    <w:sectPr w:rsidR="007F0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A17"/>
    <w:rsid w:val="003D03D3"/>
    <w:rsid w:val="007F00B7"/>
    <w:rsid w:val="00A1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D03D3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3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3D03D3"/>
    <w:pPr>
      <w:jc w:val="both"/>
    </w:pPr>
  </w:style>
  <w:style w:type="character" w:customStyle="1" w:styleId="a4">
    <w:name w:val="Основной текст Знак"/>
    <w:basedOn w:val="a0"/>
    <w:link w:val="a3"/>
    <w:rsid w:val="003D03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3D03D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D03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03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D03D3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3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3D03D3"/>
    <w:pPr>
      <w:jc w:val="both"/>
    </w:pPr>
  </w:style>
  <w:style w:type="character" w:customStyle="1" w:styleId="a4">
    <w:name w:val="Основной текст Знак"/>
    <w:basedOn w:val="a0"/>
    <w:link w:val="a3"/>
    <w:rsid w:val="003D03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3D03D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D03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03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kushva.midura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2016-07-11T11:07:00Z</dcterms:created>
  <dcterms:modified xsi:type="dcterms:W3CDTF">2016-07-11T11:07:00Z</dcterms:modified>
</cp:coreProperties>
</file>